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Przedmiot:      Fizyka</w:t>
      </w:r>
    </w:p>
    <w:p>
      <w:pPr>
        <w:pStyle w:val="Normal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Klasa:              1PB, 2P, 2BW, 3P, 3BW</w:t>
      </w:r>
    </w:p>
    <w:p>
      <w:pPr>
        <w:pStyle w:val="Normal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Rok szkolny:   2024/2025</w:t>
      </w:r>
    </w:p>
    <w:p>
      <w:pPr>
        <w:pStyle w:val="Normal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Opracowanie:  Lidia Radecka</w:t>
      </w:r>
    </w:p>
    <w:p>
      <w:pPr>
        <w:pStyle w:val="Normal"/>
        <w:spacing w:lineRule="auto" w:line="36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                                        </w:t>
      </w:r>
    </w:p>
    <w:p>
      <w:pPr>
        <w:pStyle w:val="Normal"/>
        <w:spacing w:lineRule="auto" w:line="360"/>
        <w:ind w:hanging="180" w:left="180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W wyniku procesu kształcenia uczeń powinien: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wykorzystywać pojęcia i wielkości fizyczne do opisu zjawisk oraz wskazywania ich</w:t>
      </w:r>
    </w:p>
    <w:p>
      <w:pPr>
        <w:pStyle w:val="ListParagrap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przykładów w otaczającej rzeczywistości.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rozwiązywać problemy z wykorzystaniem praw i zależności fizycznych.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planować i przeprowadzać obserwacje lub doświadczenia oraz wnioskować na</w:t>
      </w:r>
    </w:p>
    <w:p>
      <w:pPr>
        <w:pStyle w:val="ListParagrap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podstawie ich wyników.</w:t>
      </w:r>
    </w:p>
    <w:p>
      <w:pPr>
        <w:pStyle w:val="ListParagraph"/>
        <w:numPr>
          <w:ilvl w:val="0"/>
          <w:numId w:val="3"/>
        </w:numPr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posługiwać się informacjami pochodzącymi z analizy materiałów źródłowych, w</w:t>
      </w:r>
    </w:p>
    <w:p>
      <w:pPr>
        <w:pStyle w:val="ListParagrap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tym tekstów popularnonaukowych i źródeł internetowych, oraz ocenianie wiarygodności</w:t>
      </w:r>
    </w:p>
    <w:p>
      <w:pPr>
        <w:pStyle w:val="ListParagrap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źródeł.</w:t>
      </w:r>
    </w:p>
    <w:p>
      <w:pPr>
        <w:pStyle w:val="Normal"/>
        <w:spacing w:lineRule="auto" w:line="36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Normal"/>
        <w:spacing w:lineRule="auto" w:line="259"/>
        <w:ind w:hanging="180" w:left="180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Na ocenę dopuszczającą uczeń powinien:</w:t>
      </w:r>
    </w:p>
    <w:p>
      <w:pPr>
        <w:pStyle w:val="ListParagraph"/>
        <w:numPr>
          <w:ilvl w:val="0"/>
          <w:numId w:val="1"/>
        </w:numPr>
        <w:spacing w:lineRule="auto" w:line="259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rozumieć pytania i polecenia</w:t>
      </w:r>
    </w:p>
    <w:p>
      <w:pPr>
        <w:pStyle w:val="ListParagraph"/>
        <w:numPr>
          <w:ilvl w:val="0"/>
          <w:numId w:val="1"/>
        </w:numPr>
        <w:spacing w:lineRule="auto" w:line="259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odróżniać wielkości fizyczne, obiekty fizyczne, teorie fizyczne</w:t>
      </w:r>
    </w:p>
    <w:p>
      <w:pPr>
        <w:pStyle w:val="ListParagraph"/>
        <w:numPr>
          <w:ilvl w:val="0"/>
          <w:numId w:val="1"/>
        </w:numPr>
        <w:spacing w:lineRule="auto" w:line="259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posługiwać się jednostkami podstawowymi układu SI i umieć przeliczać jednostki</w:t>
      </w:r>
    </w:p>
    <w:p>
      <w:pPr>
        <w:pStyle w:val="ListParagraph"/>
        <w:numPr>
          <w:ilvl w:val="0"/>
          <w:numId w:val="1"/>
        </w:numPr>
        <w:spacing w:lineRule="auto" w:line="259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znać podstawowe prawa, zasady </w:t>
      </w:r>
    </w:p>
    <w:p>
      <w:pPr>
        <w:pStyle w:val="ListParagraph"/>
        <w:numPr>
          <w:ilvl w:val="0"/>
          <w:numId w:val="1"/>
        </w:numPr>
        <w:spacing w:lineRule="auto" w:line="259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wykonywać obserwacje oraz </w:t>
      </w:r>
      <w:bookmarkStart w:id="0" w:name="_Hlk176293236"/>
      <w:r>
        <w:rPr>
          <w:rFonts w:cs="Calibri" w:ascii="Calibri" w:hAnsi="Calibri"/>
          <w:sz w:val="22"/>
          <w:szCs w:val="22"/>
        </w:rPr>
        <w:t>dokonywać prostych pomiarów poznanych wielkości fizycznych</w:t>
      </w:r>
    </w:p>
    <w:p>
      <w:pPr>
        <w:pStyle w:val="ListParagraph"/>
        <w:spacing w:lineRule="auto" w:line="259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  <w:bookmarkEnd w:id="0"/>
    </w:p>
    <w:p>
      <w:pPr>
        <w:pStyle w:val="Normal"/>
        <w:spacing w:lineRule="auto" w:line="259"/>
        <w:ind w:hanging="180" w:left="18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Na ocenę dostateczną uczeń powinien: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rozróżniać obiekty fizyczne, wielkości fizyczne, obiekty idealne, prawa, teorie fizyczne 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posługiwać się jednostkami układu SI i umie przeliczać jednostki 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znać pojęcia i definicje podstawowych pojęć i wielkości fizycznych występujących w materiale nauczania fizyki 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interpretować wykresy zależności między poznanymi wielkościami fizycznymi 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podawać przykłady ilustrujące poznane prawa 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stosować poznane wzory i prawa w sytuacjach zadaniowych średnim stopniu trudności 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wykonywać obserwacje i opisywać je jakościowo </w:t>
      </w:r>
    </w:p>
    <w:p>
      <w:pPr>
        <w:pStyle w:val="ListParagraph"/>
        <w:numPr>
          <w:ilvl w:val="0"/>
          <w:numId w:val="4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dokonywać pomiary wielkości fizycznych i zapisywać ich wyniki </w:t>
      </w:r>
    </w:p>
    <w:p>
      <w:pPr>
        <w:pStyle w:val="Normal"/>
        <w:spacing w:lineRule="auto" w:line="259" w:before="0" w:after="160"/>
        <w:ind w:left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Na ocenę dobrą uczeń powinien:</w:t>
      </w:r>
    </w:p>
    <w:p>
      <w:pPr>
        <w:pStyle w:val="ListParagraph"/>
        <w:numPr>
          <w:ilvl w:val="0"/>
          <w:numId w:val="5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badać i interpretować poznane zależności między wielkościami fizycznymi </w:t>
      </w:r>
    </w:p>
    <w:p>
      <w:pPr>
        <w:pStyle w:val="ListParagraph"/>
        <w:numPr>
          <w:ilvl w:val="0"/>
          <w:numId w:val="5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interpretować wykresy zależności między poznanymi wielkościami fizycznymi </w:t>
      </w:r>
    </w:p>
    <w:p>
      <w:pPr>
        <w:pStyle w:val="ListParagraph"/>
        <w:numPr>
          <w:ilvl w:val="0"/>
          <w:numId w:val="5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podawać przykłady ilustrujące poznane prawa </w:t>
      </w:r>
    </w:p>
    <w:p>
      <w:pPr>
        <w:pStyle w:val="ListParagraph"/>
        <w:numPr>
          <w:ilvl w:val="0"/>
          <w:numId w:val="5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wyjaśnić na czym polegają poznane zjawiska, wykorzystując modele </w:t>
      </w:r>
    </w:p>
    <w:p>
      <w:pPr>
        <w:pStyle w:val="ListParagraph"/>
        <w:numPr>
          <w:ilvl w:val="0"/>
          <w:numId w:val="5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stosować poznane wzory i prawa i sprawnie posługuje się metodami algebraicznymi i geometrycznymi w typowych sytuacjach zadaniowych </w:t>
      </w:r>
    </w:p>
    <w:p>
      <w:pPr>
        <w:pStyle w:val="ListParagraph"/>
        <w:numPr>
          <w:ilvl w:val="0"/>
          <w:numId w:val="5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dokonywać obserwacji i pomiarów poznanych wielkości fizycznych i zapisać ich wyniki oraz przeprowadzić rachunek błędów </w:t>
      </w:r>
    </w:p>
    <w:p>
      <w:pPr>
        <w:pStyle w:val="ListParagraph"/>
        <w:numPr>
          <w:ilvl w:val="0"/>
          <w:numId w:val="5"/>
        </w:numPr>
        <w:spacing w:lineRule="auto" w:line="259" w:before="0" w:after="160"/>
        <w:contextualSpacing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korzysta z podręcznika, literatury uzupełniającej i rozumieć treści w niej zawarte, potrafić sformułować własne opinie 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cstheme="minorHAnsi" w:ascii="Calibri" w:hAnsi="Calibri"/>
          <w:b/>
          <w:sz w:val="22"/>
          <w:szCs w:val="22"/>
          <w:u w:val="single"/>
        </w:rPr>
      </w:r>
    </w:p>
    <w:p>
      <w:pPr>
        <w:pStyle w:val="Normal"/>
        <w:spacing w:lineRule="auto" w:line="360"/>
        <w:ind w:hanging="180" w:left="18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ind w:hanging="180" w:left="180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>
      <w:pPr>
        <w:pStyle w:val="Normal"/>
        <w:numPr>
          <w:ilvl w:val="0"/>
          <w:numId w:val="6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swobodnie omawiać przykłady ilustrujące poznane prawa </w:t>
      </w:r>
    </w:p>
    <w:p>
      <w:pPr>
        <w:pStyle w:val="Normal"/>
        <w:numPr>
          <w:ilvl w:val="0"/>
          <w:numId w:val="6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badać i ustalać zależności między poznanymi wielkościami fizycznymi, dokonuje analizy i porównań </w:t>
      </w:r>
    </w:p>
    <w:p>
      <w:pPr>
        <w:pStyle w:val="Normal"/>
        <w:numPr>
          <w:ilvl w:val="0"/>
          <w:numId w:val="6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wyprowadzać, wyjaśniać i uzasadniać związki między poznanymi wielkościami fizycznymi </w:t>
      </w:r>
    </w:p>
    <w:p>
      <w:pPr>
        <w:pStyle w:val="Normal"/>
        <w:numPr>
          <w:ilvl w:val="0"/>
          <w:numId w:val="6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samodzielnie i sprawnie posługiwać się metodami algebraicznymi i graficznymi w złożonych zadaniach, łączących elementy różnych zjawisk fizycznych, stosując posiadaną wiedzę w nowych sytuacjach </w:t>
      </w:r>
    </w:p>
    <w:p>
      <w:pPr>
        <w:pStyle w:val="Normal"/>
        <w:numPr>
          <w:ilvl w:val="0"/>
          <w:numId w:val="6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porównywać, interpretować, wyjaśnia i uogólnić zależności między wielkościami fizycznymi</w:t>
      </w:r>
    </w:p>
    <w:p>
      <w:pPr>
        <w:pStyle w:val="Normal"/>
        <w:numPr>
          <w:ilvl w:val="0"/>
          <w:numId w:val="6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samodzielnie analizować zjawiska fizyczne i objaśniać otaczającą go rzeczywistość w oparciu o podstawy naukowe, teorie i modele, formułuje hipotezy i weryfikuje je </w:t>
      </w:r>
    </w:p>
    <w:p>
      <w:pPr>
        <w:pStyle w:val="Normal"/>
        <w:numPr>
          <w:ilvl w:val="0"/>
          <w:numId w:val="6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planować eksperymenty, dokonywać pomiarów wielkości fizycznych, zapisywać ich wyniki oraz analizować je i dokonywać rachunku błędów </w:t>
      </w:r>
    </w:p>
    <w:p>
      <w:pPr>
        <w:pStyle w:val="Normal"/>
        <w:spacing w:lineRule="auto" w:line="360"/>
        <w:ind w:hanging="180" w:left="18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</w:r>
    </w:p>
    <w:p>
      <w:pPr>
        <w:pStyle w:val="Normal"/>
        <w:spacing w:lineRule="auto" w:line="360"/>
        <w:ind w:hanging="180" w:left="180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>
      <w:pPr>
        <w:pStyle w:val="Normal"/>
        <w:numPr>
          <w:ilvl w:val="0"/>
          <w:numId w:val="7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posiadać dodatkową wiedzę wykraczającą poza program nauczania fizyki, samodzielnie i twórczo rozwijać swoje zainteresowania </w:t>
      </w:r>
    </w:p>
    <w:p>
      <w:pPr>
        <w:pStyle w:val="Normal"/>
        <w:numPr>
          <w:ilvl w:val="0"/>
          <w:numId w:val="7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stosować posiadaną wiedzę do rozwiązywania bardzo trudnych zadań i problemów w nowych sytuacjach </w:t>
      </w:r>
    </w:p>
    <w:p>
      <w:pPr>
        <w:pStyle w:val="Normal"/>
        <w:numPr>
          <w:ilvl w:val="0"/>
          <w:numId w:val="7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biegle posługiwać się zdobytymi wiadomościami używając terminologii fachowej oraz proponować rozwiązania nietypowe </w:t>
      </w:r>
    </w:p>
    <w:p>
      <w:pPr>
        <w:pStyle w:val="Normal"/>
        <w:numPr>
          <w:ilvl w:val="0"/>
          <w:numId w:val="7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 xml:space="preserve">samodzielnie planować eksperymenty, przeprowadzać je, analizować wyniki i przeprowadzać rachunek błędów </w:t>
      </w:r>
    </w:p>
    <w:p>
      <w:pPr>
        <w:pStyle w:val="Normal"/>
        <w:numPr>
          <w:ilvl w:val="0"/>
          <w:numId w:val="7"/>
        </w:numPr>
        <w:spacing w:lineRule="auto" w:line="259" w:before="0" w:after="160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osiągać znaczne sukcesy w konkursach fizycznych</w:t>
      </w:r>
    </w:p>
    <w:p>
      <w:pPr>
        <w:pStyle w:val="Normal"/>
        <w:spacing w:lineRule="auto" w:line="259" w:before="0" w:after="160"/>
        <w:ind w:left="644"/>
        <w:contextualSpacing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</w:r>
    </w:p>
    <w:p>
      <w:pPr>
        <w:pStyle w:val="Normal"/>
        <w:spacing w:lineRule="auto" w:line="360"/>
        <w:ind w:hanging="180" w:left="180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spacing w:lineRule="atLeast" w:line="22"/>
        <w:ind w:hanging="181" w:left="181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Uczeń otrzyma ocenę niedostateczną, jeżeli:</w:t>
      </w:r>
    </w:p>
    <w:p>
      <w:pPr>
        <w:pStyle w:val="Normal"/>
        <w:spacing w:lineRule="atLeast" w:line="22"/>
        <w:ind w:hanging="181" w:left="181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ListParagraph"/>
        <w:numPr>
          <w:ilvl w:val="0"/>
          <w:numId w:val="2"/>
        </w:numPr>
        <w:spacing w:lineRule="atLeast" w:line="22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nie rozumie pytań i poleceń</w:t>
      </w:r>
    </w:p>
    <w:p>
      <w:pPr>
        <w:pStyle w:val="ListParagraph"/>
        <w:numPr>
          <w:ilvl w:val="0"/>
          <w:numId w:val="2"/>
        </w:numPr>
        <w:spacing w:lineRule="atLeast" w:line="22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 wypowiedziach popełnia bardzo poważne błędy merytoryczne</w:t>
      </w:r>
    </w:p>
    <w:p>
      <w:pPr>
        <w:pStyle w:val="ListParagraph"/>
        <w:numPr>
          <w:ilvl w:val="0"/>
          <w:numId w:val="2"/>
        </w:numPr>
        <w:spacing w:lineRule="atLeast" w:line="22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nie odrabia prac domowych</w:t>
      </w:r>
    </w:p>
    <w:p>
      <w:pPr>
        <w:pStyle w:val="ListParagraph"/>
        <w:numPr>
          <w:ilvl w:val="0"/>
          <w:numId w:val="2"/>
        </w:numPr>
        <w:spacing w:lineRule="atLeast" w:line="22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nie potrafi obserwować i opisywać zjawisk fizycznych</w:t>
      </w:r>
    </w:p>
    <w:p>
      <w:pPr>
        <w:pStyle w:val="ListParagraph"/>
        <w:numPr>
          <w:ilvl w:val="0"/>
          <w:numId w:val="1"/>
        </w:numPr>
        <w:spacing w:lineRule="atLeast" w:line="22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nie potrafi dokonywać prostych pomiarów poznanych wielkości fizycznych</w:t>
      </w:r>
    </w:p>
    <w:p>
      <w:pPr>
        <w:pStyle w:val="ListParagraph"/>
        <w:spacing w:lineRule="atLeast" w:line="22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ListParagraph"/>
        <w:spacing w:lineRule="atLeast" w:line="22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exact" w:line="240"/>
        <w:rPr>
          <w:rFonts w:ascii="Calibri" w:hAnsi="Calibri" w:cs="Calibri" w:asciiTheme="minorHAnsi" w:cstheme="minorHAnsi" w:hAnsiTheme="minorHAnsi"/>
          <w:b/>
          <w:bCs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>
      <w:pPr>
        <w:pStyle w:val="Normal"/>
        <w:spacing w:lineRule="exact" w:line="24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rPr>
          <w:rFonts w:ascii="Calibri" w:hAnsi="Calibri" w:cs="Calibri"/>
          <w:sz w:val="22"/>
          <w:szCs w:val="22"/>
          <w:lang w:eastAsia="zh-CN"/>
        </w:rPr>
      </w:pPr>
      <w:r>
        <w:rPr>
          <w:rFonts w:cs="Calibri" w:ascii="Calibri" w:hAnsi="Calibri"/>
          <w:sz w:val="22"/>
          <w:szCs w:val="22"/>
          <w:lang w:eastAsia="zh-CN"/>
        </w:rPr>
        <w:t xml:space="preserve">Kartkówki z bieżącego materiału 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rPr>
          <w:rFonts w:ascii="Calibri" w:hAnsi="Calibri" w:cs="Calibri"/>
          <w:sz w:val="22"/>
          <w:szCs w:val="22"/>
          <w:lang w:eastAsia="zh-CN"/>
        </w:rPr>
      </w:pPr>
      <w:r>
        <w:rPr>
          <w:rFonts w:cs="Calibri" w:ascii="Calibri" w:hAnsi="Calibri"/>
          <w:sz w:val="22"/>
          <w:szCs w:val="22"/>
          <w:lang w:eastAsia="zh-CN"/>
        </w:rPr>
        <w:t xml:space="preserve">Ustne odpowiedzi  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rPr>
          <w:rFonts w:ascii="Calibri" w:hAnsi="Calibri" w:cs="Calibri"/>
          <w:sz w:val="22"/>
          <w:szCs w:val="22"/>
          <w:lang w:eastAsia="zh-CN"/>
        </w:rPr>
      </w:pPr>
      <w:r>
        <w:rPr>
          <w:rFonts w:cs="Calibri" w:ascii="Calibri" w:hAnsi="Calibri"/>
          <w:sz w:val="22"/>
          <w:szCs w:val="22"/>
          <w:lang w:eastAsia="zh-CN"/>
        </w:rPr>
        <w:t xml:space="preserve">Pisemne sprawdziany po zamkniętej partii materiału 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rPr>
          <w:rFonts w:ascii="Calibri" w:hAnsi="Calibri" w:cs="Calibri"/>
          <w:sz w:val="22"/>
          <w:szCs w:val="22"/>
          <w:lang w:eastAsia="zh-CN"/>
        </w:rPr>
      </w:pPr>
      <w:r>
        <w:rPr>
          <w:rFonts w:cs="Calibri" w:ascii="Calibri" w:hAnsi="Calibri"/>
          <w:sz w:val="22"/>
          <w:szCs w:val="22"/>
          <w:lang w:eastAsia="zh-CN"/>
        </w:rPr>
        <w:t>Ćwiczenia: doświadczenie uczniowskie, praca grupowa</w:t>
        <w:tab/>
        <w:t xml:space="preserve">,    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rPr>
          <w:rFonts w:ascii="Calibri" w:hAnsi="Calibri" w:cs="Calibri"/>
          <w:sz w:val="22"/>
          <w:szCs w:val="22"/>
          <w:lang w:eastAsia="zh-CN"/>
        </w:rPr>
      </w:pPr>
      <w:r>
        <w:rPr>
          <w:rFonts w:cs="Calibri" w:ascii="Calibri" w:hAnsi="Calibri"/>
          <w:sz w:val="22"/>
          <w:szCs w:val="22"/>
          <w:lang w:eastAsia="zh-CN"/>
        </w:rPr>
        <w:t xml:space="preserve"> </w:t>
      </w:r>
      <w:r>
        <w:rPr>
          <w:rFonts w:cs="Calibri" w:ascii="Calibri" w:hAnsi="Calibri"/>
          <w:sz w:val="22"/>
          <w:szCs w:val="22"/>
          <w:lang w:eastAsia="zh-CN"/>
        </w:rPr>
        <w:t xml:space="preserve">Prace domowe 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rPr>
          <w:rFonts w:ascii="Calibri" w:hAnsi="Calibri" w:cs="Calibri"/>
          <w:sz w:val="22"/>
          <w:szCs w:val="22"/>
          <w:lang w:eastAsia="zh-CN"/>
        </w:rPr>
      </w:pPr>
      <w:r>
        <w:rPr>
          <w:rFonts w:cs="Calibri" w:ascii="Calibri" w:hAnsi="Calibri"/>
          <w:sz w:val="22"/>
          <w:szCs w:val="22"/>
          <w:lang w:eastAsia="zh-CN"/>
        </w:rPr>
        <w:t>Opracowanie prezentacji na zadany temat</w:t>
      </w:r>
    </w:p>
    <w:p>
      <w:pPr>
        <w:pStyle w:val="Normal"/>
        <w:numPr>
          <w:ilvl w:val="0"/>
          <w:numId w:val="1"/>
        </w:numPr>
        <w:suppressAutoHyphens w:val="true"/>
        <w:spacing w:lineRule="exact" w:line="240" w:before="0" w:after="120"/>
        <w:rPr>
          <w:rFonts w:ascii="Calibri" w:hAnsi="Calibri" w:cs="Calibri"/>
          <w:sz w:val="22"/>
          <w:szCs w:val="22"/>
          <w:lang w:eastAsia="zh-CN"/>
        </w:rPr>
      </w:pPr>
      <w:r>
        <w:rPr>
          <w:rFonts w:cs="Calibri" w:ascii="Calibri" w:hAnsi="Calibri"/>
          <w:sz w:val="22"/>
          <w:szCs w:val="22"/>
          <w:lang w:eastAsia="zh-CN"/>
        </w:rPr>
        <w:t xml:space="preserve"> </w:t>
      </w:r>
      <w:r>
        <w:rPr>
          <w:rFonts w:cs="Calibri" w:ascii="Calibri" w:hAnsi="Calibri"/>
          <w:sz w:val="22"/>
          <w:szCs w:val="22"/>
          <w:lang w:eastAsia="zh-CN"/>
        </w:rPr>
        <w:t xml:space="preserve">Praca i aktywność na lekcjach </w:t>
      </w:r>
    </w:p>
    <w:p>
      <w:pPr>
        <w:pStyle w:val="Normal"/>
        <w:spacing w:lineRule="exact" w:line="240"/>
        <w:ind w:hanging="181" w:left="181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360"/>
        <w:ind w:hanging="181" w:left="181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ind w:hanging="181" w:left="181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spacing w:lineRule="auto" w:line="360"/>
        <w:ind w:hanging="181" w:left="181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  <w:u w:val="single"/>
        </w:rPr>
        <w:t>UWAGA</w:t>
      </w:r>
      <w:r>
        <w:rPr>
          <w:rFonts w:cs="Calibri" w:ascii="Calibri" w:hAnsi="Calibri"/>
          <w:b/>
          <w:sz w:val="22"/>
          <w:szCs w:val="22"/>
        </w:rPr>
        <w:t xml:space="preserve">: wymagania edukacyjne w całości powinny zająć </w:t>
      </w:r>
      <w:r>
        <w:rPr>
          <w:rFonts w:cs="Calibri" w:ascii="Calibri" w:hAnsi="Calibri"/>
          <w:b/>
          <w:sz w:val="22"/>
          <w:szCs w:val="22"/>
          <w:highlight w:val="yellow"/>
        </w:rPr>
        <w:t>max. 3 str. A4.</w:t>
      </w:r>
      <w:r>
        <w:rPr>
          <w:rFonts w:cs="Calibri" w:ascii="Calibri" w:hAnsi="Calibri"/>
          <w:b/>
          <w:sz w:val="22"/>
          <w:szCs w:val="22"/>
        </w:rPr>
        <w:t xml:space="preserve"> na jeden przedmiot.</w:t>
      </w:r>
    </w:p>
    <w:p>
      <w:pPr>
        <w:pStyle w:val="Normal"/>
        <w:spacing w:lineRule="auto" w:line="360"/>
        <w:ind w:hanging="181" w:left="181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</w:rPr>
        <w:t xml:space="preserve">   </w:t>
      </w:r>
      <w:r>
        <w:rPr>
          <w:rFonts w:cs="Calibri" w:ascii="Calibri" w:hAnsi="Calibri"/>
          <w:b/>
          <w:sz w:val="22"/>
          <w:szCs w:val="22"/>
        </w:rPr>
        <w:t>Proszę kierować uogólniony opis wymagań edukacyjnych do wychowawców klas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Segoe UI" w:hAnsi="Segoe UI" w:cs="Segoe UI"/>
          <w:color w:val="000000"/>
          <w:sz w:val="18"/>
          <w:szCs w:val="18"/>
        </w:rPr>
      </w:pPr>
      <w:r>
        <w:rPr>
          <w:rFonts w:cs="Segoe UI" w:ascii="Segoe UI" w:hAnsi="Segoe UI"/>
          <w:color w:val="000000"/>
          <w:sz w:val="18"/>
          <w:szCs w:val="18"/>
        </w:rPr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alibri" w:hAnsi="Calibri" w:cs="Calibri" w:asciiTheme="minorHAnsi" w:cstheme="minorHAnsi" w:hAnsiTheme="minorHAnsi"/>
          <w:b/>
          <w:bCs/>
          <w:color w:val="000000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/>
          <w:sz w:val="22"/>
          <w:szCs w:val="22"/>
        </w:rPr>
        <w:t xml:space="preserve">Następnie wychowawca przesyła do wicedyrektora ds. kształcenia młodzieży -M.Przybysławskiej na pocztę służbową w Zip do 09.09.2024 r. z opisem pliku w tytule np.: „Wymagania edukacyjne 1P”. </w:t>
      </w:r>
    </w:p>
    <w:p>
      <w:pPr>
        <w:pStyle w:val="Normal"/>
        <w:spacing w:lineRule="auto" w:line="360"/>
        <w:ind w:hanging="181" w:left="181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egoe UI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2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0436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1b0634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FF70-EEF4-4970-B63A-A0EB736B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LibreOffice/7.6.0.3$Windows_X86_64 LibreOffice_project/69edd8b8ebc41d00b4de3915dc82f8f0fc3b6265</Application>
  <AppVersion>15.0000</AppVersion>
  <Pages>4</Pages>
  <Words>634</Words>
  <Characters>4174</Characters>
  <CharactersWithSpaces>4795</CharactersWithSpaces>
  <Paragraphs>70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2024-09-03T20:02:00Z</dcterms:created>
  <dc:creator>ewa.dąbrowska</dc:creator>
  <dc:description/>
  <dc:language>pl-PL</dc:language>
  <cp:lastModifiedBy>Mirosław Radecki</cp:lastModifiedBy>
  <dcterms:modified xsi:type="dcterms:W3CDTF">2024-09-03T20:46:00Z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