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D2A80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2BD4368F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073DDF6C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7E68F1C4" w14:textId="3FA82669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</w:t>
      </w:r>
      <w:r w:rsidR="00C97A48" w:rsidRPr="0031323B">
        <w:rPr>
          <w:b/>
          <w:sz w:val="28"/>
          <w:szCs w:val="28"/>
        </w:rPr>
        <w:t>Biologia</w:t>
      </w:r>
    </w:p>
    <w:p w14:paraId="1B0FE750" w14:textId="2450AF5B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</w:t>
      </w:r>
      <w:r w:rsidR="0003213E">
        <w:rPr>
          <w:b/>
          <w:sz w:val="28"/>
          <w:szCs w:val="28"/>
        </w:rPr>
        <w:t>1 technikum</w:t>
      </w:r>
    </w:p>
    <w:p w14:paraId="4C29AC52" w14:textId="158302C5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</w:t>
      </w:r>
      <w:r w:rsidR="00584205" w:rsidRPr="007B2387">
        <w:rPr>
          <w:b/>
          <w:sz w:val="28"/>
          <w:szCs w:val="28"/>
        </w:rPr>
        <w:t>202</w:t>
      </w:r>
      <w:r w:rsidR="00AA7D98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AA7D98">
        <w:rPr>
          <w:b/>
          <w:sz w:val="28"/>
          <w:szCs w:val="28"/>
        </w:rPr>
        <w:t>5</w:t>
      </w:r>
    </w:p>
    <w:p w14:paraId="75C4B1D5" w14:textId="0DEF799C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</w:t>
      </w:r>
      <w:r w:rsidR="0003213E" w:rsidRPr="0031323B">
        <w:rPr>
          <w:b/>
          <w:bCs/>
          <w:sz w:val="28"/>
          <w:szCs w:val="28"/>
        </w:rPr>
        <w:t>Katarzyna Graczyk</w:t>
      </w:r>
    </w:p>
    <w:p w14:paraId="15E735BD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7EE022E2" w14:textId="093A12FA" w:rsidR="00D04365" w:rsidRDefault="00D04365" w:rsidP="00D04365">
      <w:pPr>
        <w:spacing w:line="360" w:lineRule="auto"/>
        <w:jc w:val="both"/>
        <w:rPr>
          <w:b/>
          <w:u w:val="single"/>
        </w:rPr>
      </w:pPr>
      <w:r w:rsidRPr="000C431E">
        <w:rPr>
          <w:b/>
          <w:u w:val="single"/>
        </w:rPr>
        <w:t>W wyniku procesu kształcenia uczeń powinien:</w:t>
      </w:r>
    </w:p>
    <w:p w14:paraId="0D07500D" w14:textId="2BAF8D41" w:rsidR="006F65EA" w:rsidRDefault="006F65EA" w:rsidP="00B26459">
      <w:pPr>
        <w:pStyle w:val="Akapitzlist"/>
        <w:numPr>
          <w:ilvl w:val="0"/>
          <w:numId w:val="2"/>
        </w:numPr>
        <w:spacing w:after="160" w:line="360" w:lineRule="auto"/>
      </w:pPr>
      <w:r w:rsidRPr="006F65EA">
        <w:t xml:space="preserve"> </w:t>
      </w:r>
      <w:r>
        <w:t>rozwijać myślenie naukowe</w:t>
      </w:r>
    </w:p>
    <w:p w14:paraId="184D4D76" w14:textId="7E4FBB0E" w:rsidR="006F65EA" w:rsidRDefault="006F65EA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doskonalić umiejętności planowania i przeprowadzania obserwacji i doświadczeń biologicznych oraz wnioskowania w oparciu o wyniki badań</w:t>
      </w:r>
    </w:p>
    <w:p w14:paraId="353BB972" w14:textId="53C808BD" w:rsidR="006F65EA" w:rsidRDefault="006F65EA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posługiwać się informacjami pochodzącymi z analizy materiałów źródłowych</w:t>
      </w:r>
    </w:p>
    <w:p w14:paraId="4F460E60" w14:textId="3C040FDB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r</w:t>
      </w:r>
      <w:r w:rsidR="006F65EA">
        <w:t>ozumować i zastosować nabytą wiedzę do rozwi</w:t>
      </w:r>
      <w:r w:rsidR="007D6BA4">
        <w:t>ąz</w:t>
      </w:r>
      <w:r w:rsidR="006F65EA">
        <w:t>ywania problemów biologicznych</w:t>
      </w:r>
    </w:p>
    <w:p w14:paraId="4DA2490C" w14:textId="02E10C32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r</w:t>
      </w:r>
      <w:r w:rsidR="006F65EA">
        <w:t>ozwijać postawy szacunku wobec przyrody i środowiska</w:t>
      </w:r>
    </w:p>
    <w:p w14:paraId="65D938D5" w14:textId="0E9D8028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p</w:t>
      </w:r>
      <w:r w:rsidR="006F65EA">
        <w:t>ogłębiać wiedzę z zakresu budowy i funkcjonowania organizmu człowieka</w:t>
      </w:r>
    </w:p>
    <w:p w14:paraId="59663DA9" w14:textId="4B4A3588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p</w:t>
      </w:r>
      <w:r w:rsidR="006F65EA">
        <w:t>ogłębiać znajomość uwarunkowań zdrowia człowieka</w:t>
      </w:r>
    </w:p>
    <w:p w14:paraId="42586705" w14:textId="09030F60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c</w:t>
      </w:r>
      <w:r w:rsidR="007D6BA4">
        <w:t>harakteryzować</w:t>
      </w:r>
      <w:r w:rsidR="00671967">
        <w:t xml:space="preserve"> pierwiastki oraz</w:t>
      </w:r>
      <w:r w:rsidR="007D6BA4">
        <w:t xml:space="preserve"> </w:t>
      </w:r>
      <w:r w:rsidR="006F65EA">
        <w:t>składniki nieorganiczne i organiczne</w:t>
      </w:r>
      <w:r w:rsidR="007D6BA4">
        <w:t xml:space="preserve"> występujące w budowie organizmów</w:t>
      </w:r>
    </w:p>
    <w:p w14:paraId="4671EAAE" w14:textId="2ADEE606" w:rsidR="00517DD0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r</w:t>
      </w:r>
      <w:r w:rsidR="00517DD0">
        <w:t>ozróżniać typy komórek, znać biologiczne pojęcie komórki</w:t>
      </w:r>
    </w:p>
    <w:p w14:paraId="5474F080" w14:textId="2FA4B802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c</w:t>
      </w:r>
      <w:r w:rsidR="007D6BA4">
        <w:t xml:space="preserve">harakteryzować </w:t>
      </w:r>
      <w:r w:rsidR="006F65EA">
        <w:t>organell</w:t>
      </w:r>
      <w:r w:rsidR="00B26459">
        <w:t xml:space="preserve">e </w:t>
      </w:r>
      <w:r w:rsidR="006F65EA">
        <w:t>komórkowe w komórkach eukariotycznych i ich funkcje, rodzaje transportu</w:t>
      </w:r>
      <w:r w:rsidR="009A40A8">
        <w:t xml:space="preserve"> do i z komórki</w:t>
      </w:r>
      <w:r w:rsidR="006F65EA">
        <w:t>, podziały komórkowe</w:t>
      </w:r>
    </w:p>
    <w:p w14:paraId="275F347E" w14:textId="66716F60" w:rsidR="007D6BA4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z</w:t>
      </w:r>
      <w:r w:rsidR="007D6BA4">
        <w:t xml:space="preserve">nać </w:t>
      </w:r>
      <w:r w:rsidR="006F65EA">
        <w:t xml:space="preserve">podstawowe zasady metabolizmu, enzymy, </w:t>
      </w:r>
      <w:r w:rsidR="00A1736D">
        <w:t>określać rolę enzymów i właściwości</w:t>
      </w:r>
    </w:p>
    <w:p w14:paraId="253B357E" w14:textId="7B7C3E0A" w:rsidR="006F65EA" w:rsidRDefault="007D6BA4" w:rsidP="00B26459">
      <w:pPr>
        <w:pStyle w:val="Akapitzlist"/>
        <w:numPr>
          <w:ilvl w:val="0"/>
          <w:numId w:val="2"/>
        </w:numPr>
        <w:spacing w:after="160" w:line="360" w:lineRule="auto"/>
      </w:pPr>
      <w:r>
        <w:t xml:space="preserve">charakteryzować </w:t>
      </w:r>
      <w:r w:rsidR="006F65EA">
        <w:t>oddychanie komórkowe</w:t>
      </w:r>
      <w:r>
        <w:t xml:space="preserve"> i inne procesy metaboliczne</w:t>
      </w:r>
      <w:r w:rsidR="00EA17A9">
        <w:t xml:space="preserve"> określone </w:t>
      </w:r>
      <w:r w:rsidR="00A1736D">
        <w:br/>
      </w:r>
      <w:r w:rsidR="00EA17A9">
        <w:t>w podstawie programowej</w:t>
      </w:r>
    </w:p>
    <w:p w14:paraId="6B7FF830" w14:textId="04505DCA" w:rsidR="006F65EA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w</w:t>
      </w:r>
      <w:r w:rsidR="007D6BA4">
        <w:t xml:space="preserve"> zakresie b</w:t>
      </w:r>
      <w:r w:rsidR="006F65EA">
        <w:t>udow</w:t>
      </w:r>
      <w:r w:rsidR="007D6BA4">
        <w:t>y</w:t>
      </w:r>
      <w:r w:rsidR="006F65EA">
        <w:t xml:space="preserve"> i fizjologi</w:t>
      </w:r>
      <w:r w:rsidR="007D6BA4">
        <w:t>i</w:t>
      </w:r>
      <w:r w:rsidR="006F65EA">
        <w:t xml:space="preserve"> człowieka</w:t>
      </w:r>
      <w:r w:rsidR="007D6BA4">
        <w:t xml:space="preserve"> charakteryzować </w:t>
      </w:r>
      <w:r w:rsidR="00EA17A9">
        <w:t>o</w:t>
      </w:r>
      <w:r w:rsidR="006F65EA">
        <w:t>dżywianie, odporność,</w:t>
      </w:r>
      <w:r>
        <w:t xml:space="preserve"> </w:t>
      </w:r>
      <w:r w:rsidR="006F65EA">
        <w:t>wymian</w:t>
      </w:r>
      <w:r w:rsidR="007D6BA4">
        <w:t>ę</w:t>
      </w:r>
      <w:r w:rsidR="006F65EA">
        <w:t xml:space="preserve"> gazow</w:t>
      </w:r>
      <w:r w:rsidR="007D6BA4">
        <w:t>ą</w:t>
      </w:r>
      <w:r w:rsidR="006F65EA">
        <w:t xml:space="preserve"> i krążenie, wydalanie i osmoregulacj</w:t>
      </w:r>
      <w:r w:rsidR="007D6BA4">
        <w:t>ę</w:t>
      </w:r>
      <w:r w:rsidR="00C94065">
        <w:t>,</w:t>
      </w:r>
      <w:r w:rsidR="006F65EA">
        <w:t xml:space="preserve"> regulacj</w:t>
      </w:r>
      <w:r w:rsidR="007D6BA4">
        <w:t>ę</w:t>
      </w:r>
      <w:r w:rsidR="006F65EA">
        <w:t xml:space="preserve"> hormonaln</w:t>
      </w:r>
      <w:r w:rsidR="007D6BA4">
        <w:t>ą</w:t>
      </w:r>
      <w:r w:rsidR="006F65EA">
        <w:t xml:space="preserve"> i nerwow</w:t>
      </w:r>
      <w:r w:rsidR="007D6BA4">
        <w:t>ą</w:t>
      </w:r>
      <w:r w:rsidR="006F65EA">
        <w:t>, poruszanie się, skór</w:t>
      </w:r>
      <w:r w:rsidR="007D6BA4">
        <w:t>ę</w:t>
      </w:r>
      <w:r w:rsidR="006F65EA">
        <w:t xml:space="preserve"> i termoregulacj</w:t>
      </w:r>
      <w:r w:rsidR="007D6BA4">
        <w:t>ę</w:t>
      </w:r>
      <w:r w:rsidR="006F65EA">
        <w:t>, rozmnażanie i rozwój</w:t>
      </w:r>
    </w:p>
    <w:p w14:paraId="0A1CA38D" w14:textId="77777777" w:rsidR="00BD5816" w:rsidRDefault="00AA6BB8" w:rsidP="00B26459">
      <w:pPr>
        <w:pStyle w:val="Akapitzlist"/>
        <w:numPr>
          <w:ilvl w:val="0"/>
          <w:numId w:val="2"/>
        </w:numPr>
        <w:spacing w:after="160" w:line="360" w:lineRule="auto"/>
      </w:pPr>
      <w:r>
        <w:t>o</w:t>
      </w:r>
      <w:r w:rsidR="00EA17A9">
        <w:t>kreślać tkanki, narządy człowieka, które tworzą poszczególne układy, rozpoznawać je, omawiać budowę</w:t>
      </w:r>
      <w:r w:rsidR="00A1736D">
        <w:t xml:space="preserve"> i funkcje oraz powiązania</w:t>
      </w:r>
    </w:p>
    <w:p w14:paraId="49881370" w14:textId="41F5B48F" w:rsidR="00D04365" w:rsidRPr="00BD5816" w:rsidRDefault="00D04365" w:rsidP="00BD5816">
      <w:pPr>
        <w:spacing w:after="160" w:line="360" w:lineRule="auto"/>
        <w:ind w:left="360"/>
      </w:pPr>
      <w:r w:rsidRPr="00BD5816">
        <w:rPr>
          <w:b/>
          <w:u w:val="single"/>
        </w:rPr>
        <w:t>Na ocenę dopuszczającą uczeń powinien:</w:t>
      </w:r>
    </w:p>
    <w:p w14:paraId="26650B99" w14:textId="36269477" w:rsidR="006D7F69" w:rsidRPr="00AF4A13" w:rsidRDefault="006D7F69" w:rsidP="00B26459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>rozwiązywać zadania teoretyczne i praktyczne typowe o niewielkim stopniu trudności</w:t>
      </w:r>
    </w:p>
    <w:p w14:paraId="4C9B4EFD" w14:textId="5F287DF6" w:rsidR="006D7F69" w:rsidRDefault="006D7F69" w:rsidP="00B26459">
      <w:pPr>
        <w:pStyle w:val="Akapitzlist"/>
        <w:numPr>
          <w:ilvl w:val="0"/>
          <w:numId w:val="4"/>
        </w:numPr>
        <w:spacing w:line="360" w:lineRule="auto"/>
      </w:pPr>
      <w:r>
        <w:t>wykazywać chę</w:t>
      </w:r>
      <w:r w:rsidR="00517DD0">
        <w:t>ć</w:t>
      </w:r>
      <w:r>
        <w:t xml:space="preserve"> współpracy w celu uzupełnienia braków i nabycia podstawowej wiedzy i umiejętności.</w:t>
      </w:r>
    </w:p>
    <w:p w14:paraId="6357B281" w14:textId="2F752DFF" w:rsidR="006D7F69" w:rsidRDefault="006D7F69" w:rsidP="00B26459">
      <w:pPr>
        <w:pStyle w:val="Akapitzlist"/>
        <w:numPr>
          <w:ilvl w:val="0"/>
          <w:numId w:val="4"/>
        </w:numPr>
        <w:spacing w:line="360" w:lineRule="auto"/>
      </w:pPr>
      <w:r>
        <w:t xml:space="preserve"> posiadać niezbędne wiadomości i umiejętności dotyczące metod badań biologicznych</w:t>
      </w:r>
      <w:r w:rsidR="00517DD0">
        <w:t>, budowy i funkcjonowania organizmu człowieka</w:t>
      </w:r>
      <w:r w:rsidR="00C97A48">
        <w:t xml:space="preserve"> oraz składu chemicznego organizmów</w:t>
      </w:r>
    </w:p>
    <w:p w14:paraId="1F54DB6F" w14:textId="15684652" w:rsidR="00517DD0" w:rsidRDefault="009A4AC5" w:rsidP="00B26459">
      <w:pPr>
        <w:pStyle w:val="Akapitzlist"/>
        <w:numPr>
          <w:ilvl w:val="0"/>
          <w:numId w:val="4"/>
        </w:numPr>
        <w:spacing w:line="360" w:lineRule="auto"/>
      </w:pPr>
      <w:r>
        <w:lastRenderedPageBreak/>
        <w:t>przedstawiać budowę wybranej komórki eukariotycznej</w:t>
      </w:r>
    </w:p>
    <w:p w14:paraId="701E5051" w14:textId="290FF3CB" w:rsidR="009A4AC5" w:rsidRDefault="009A4AC5" w:rsidP="00B26459">
      <w:pPr>
        <w:pStyle w:val="Akapitzlist"/>
        <w:numPr>
          <w:ilvl w:val="0"/>
          <w:numId w:val="5"/>
        </w:numPr>
        <w:spacing w:line="360" w:lineRule="auto"/>
      </w:pPr>
      <w:r>
        <w:t>określa</w:t>
      </w:r>
      <w:r w:rsidR="0074555C">
        <w:t>ć</w:t>
      </w:r>
      <w:r>
        <w:t xml:space="preserve"> podstawowe funkcje organelli komórkowych</w:t>
      </w:r>
    </w:p>
    <w:p w14:paraId="72D5176A" w14:textId="31FB823C" w:rsidR="00D76E22" w:rsidRDefault="00D76E22" w:rsidP="00B26459">
      <w:pPr>
        <w:pStyle w:val="Akapitzlist"/>
        <w:numPr>
          <w:ilvl w:val="0"/>
          <w:numId w:val="5"/>
        </w:numPr>
        <w:spacing w:line="360" w:lineRule="auto"/>
      </w:pPr>
      <w:r>
        <w:t>rozróżnia</w:t>
      </w:r>
      <w:r w:rsidR="0074555C">
        <w:t>ć</w:t>
      </w:r>
      <w:r>
        <w:t xml:space="preserve"> podstawowe pojęcia związane z metabolizmem</w:t>
      </w:r>
    </w:p>
    <w:p w14:paraId="13BCDFCD" w14:textId="16F67F7E" w:rsidR="00671967" w:rsidRDefault="00671967" w:rsidP="00B26459">
      <w:pPr>
        <w:pStyle w:val="Akapitzlist"/>
        <w:numPr>
          <w:ilvl w:val="0"/>
          <w:numId w:val="5"/>
        </w:numPr>
        <w:spacing w:line="360" w:lineRule="auto"/>
      </w:pPr>
      <w:r>
        <w:t>określać tkanki, narządy człowieka, które tworzą poszczególne układy</w:t>
      </w:r>
    </w:p>
    <w:p w14:paraId="12FC8322" w14:textId="6C201185" w:rsidR="003D75B8" w:rsidRDefault="003D75B8" w:rsidP="00B26459">
      <w:pPr>
        <w:pStyle w:val="Akapitzlist"/>
        <w:numPr>
          <w:ilvl w:val="0"/>
          <w:numId w:val="5"/>
        </w:numPr>
        <w:spacing w:line="360" w:lineRule="auto"/>
      </w:pPr>
      <w:r>
        <w:t>charakteryzować budowę i rolę podstawowych narządów, tkanek w organizmie człowiek</w:t>
      </w:r>
      <w:r w:rsidR="00085CA8">
        <w:t>a</w:t>
      </w:r>
    </w:p>
    <w:p w14:paraId="254D0604" w14:textId="44A57386" w:rsidR="00085CA8" w:rsidRDefault="00085CA8" w:rsidP="00B26459">
      <w:pPr>
        <w:pStyle w:val="Akapitzlist"/>
        <w:numPr>
          <w:ilvl w:val="0"/>
          <w:numId w:val="5"/>
        </w:numPr>
        <w:spacing w:line="360" w:lineRule="auto"/>
      </w:pPr>
      <w:r>
        <w:t>pogłębiać znajomość uwarunkowań zdrowia człowieka.</w:t>
      </w:r>
    </w:p>
    <w:p w14:paraId="7BA32ABA" w14:textId="77777777" w:rsidR="00D04365" w:rsidRPr="000C431E" w:rsidRDefault="00D04365" w:rsidP="00B26459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4914A2F8" w14:textId="4832809E" w:rsidR="007F17EE" w:rsidRPr="00AF4A13" w:rsidRDefault="0074555C" w:rsidP="00B26459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bookmarkStart w:id="0" w:name="_Hlk148951754"/>
      <w:r w:rsidRPr="00AF4A13">
        <w:rPr>
          <w:rFonts w:cstheme="minorHAnsi"/>
        </w:rPr>
        <w:t>i przeprowadzać obserwacje i doświadczenia biologiczne</w:t>
      </w:r>
    </w:p>
    <w:p w14:paraId="37BCD2C5" w14:textId="5146E4AA" w:rsidR="007F17EE" w:rsidRDefault="007F17EE" w:rsidP="00B26459">
      <w:pPr>
        <w:pStyle w:val="Akapitzlist"/>
        <w:numPr>
          <w:ilvl w:val="0"/>
          <w:numId w:val="6"/>
        </w:numPr>
        <w:spacing w:line="360" w:lineRule="auto"/>
      </w:pPr>
      <w:r>
        <w:t>opanować większość wiadomości i umiejętności dotyczących budowy i funkcjonowania organizmu człowieka oraz składu chemicznego organizmów</w:t>
      </w:r>
    </w:p>
    <w:p w14:paraId="61EE9EC4" w14:textId="27BF3D67" w:rsidR="007F17EE" w:rsidRDefault="007F17EE" w:rsidP="00B26459">
      <w:pPr>
        <w:pStyle w:val="Akapitzlist"/>
        <w:numPr>
          <w:ilvl w:val="0"/>
          <w:numId w:val="6"/>
        </w:numPr>
        <w:spacing w:line="360" w:lineRule="auto"/>
      </w:pPr>
      <w:r>
        <w:t xml:space="preserve"> przedstawiać budowę komórek eukariotycznych – komórki roślinnej, zwierzęcej i grzybowej</w:t>
      </w:r>
    </w:p>
    <w:p w14:paraId="1A4D9ED2" w14:textId="6EA3649E" w:rsidR="007F17EE" w:rsidRDefault="007F17EE" w:rsidP="00B26459">
      <w:pPr>
        <w:pStyle w:val="Akapitzlist"/>
        <w:numPr>
          <w:ilvl w:val="0"/>
          <w:numId w:val="6"/>
        </w:numPr>
        <w:spacing w:line="360" w:lineRule="auto"/>
      </w:pPr>
      <w:r>
        <w:t xml:space="preserve"> określać funkcje organelli komórkowych</w:t>
      </w:r>
    </w:p>
    <w:p w14:paraId="74CD4808" w14:textId="02B2B499" w:rsidR="007F17EE" w:rsidRDefault="007F17EE" w:rsidP="00B26459">
      <w:pPr>
        <w:pStyle w:val="Akapitzlist"/>
        <w:numPr>
          <w:ilvl w:val="0"/>
          <w:numId w:val="6"/>
        </w:numPr>
        <w:spacing w:line="360" w:lineRule="auto"/>
      </w:pPr>
      <w:r>
        <w:t>charakteryzować podziały komórkowe, określać ich rolę</w:t>
      </w:r>
    </w:p>
    <w:p w14:paraId="2ED29B0F" w14:textId="19A4076E" w:rsidR="007F17EE" w:rsidRDefault="007F17EE" w:rsidP="00B26459">
      <w:pPr>
        <w:pStyle w:val="Akapitzlist"/>
        <w:numPr>
          <w:ilvl w:val="0"/>
          <w:numId w:val="6"/>
        </w:numPr>
        <w:spacing w:line="360" w:lineRule="auto"/>
      </w:pPr>
      <w:r>
        <w:t>rozróżniać pojęcia związane z metabolizmem</w:t>
      </w:r>
    </w:p>
    <w:p w14:paraId="547CFD92" w14:textId="2DFEFAC1" w:rsidR="0035607E" w:rsidRPr="00AF4A13" w:rsidRDefault="00671967" w:rsidP="003560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>określać tkanki, narządy człowieka, które tworzą poszczególne układy, rozpoznawać je, omawiać budowę i podstawowe funkcje</w:t>
      </w:r>
      <w:r w:rsidR="009A40A8">
        <w:t>,</w:t>
      </w:r>
      <w:r w:rsidR="0035607E" w:rsidRPr="0035607E">
        <w:rPr>
          <w:rFonts w:cstheme="minorHAnsi"/>
        </w:rPr>
        <w:t xml:space="preserve"> </w:t>
      </w:r>
      <w:r w:rsidR="0035607E" w:rsidRPr="00AF4A13">
        <w:rPr>
          <w:rFonts w:cstheme="minorHAnsi"/>
        </w:rPr>
        <w:t>opanować większość wiadomości i umiejętności określonych programem nauczania na poziomie wymagań zawartych w podstawie programowej</w:t>
      </w:r>
    </w:p>
    <w:p w14:paraId="5A18B184" w14:textId="77777777" w:rsidR="0035607E" w:rsidRPr="00AF4A13" w:rsidRDefault="0035607E" w:rsidP="0035607E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AF4A13">
        <w:rPr>
          <w:rFonts w:cstheme="minorHAnsi"/>
        </w:rPr>
        <w:t xml:space="preserve"> wykonywać typowe zadania teoretyczne i praktyczne o średnim stopniu trudności</w:t>
      </w:r>
    </w:p>
    <w:p w14:paraId="3AE890E0" w14:textId="3653CE32" w:rsidR="00671967" w:rsidRDefault="0035607E" w:rsidP="0035607E">
      <w:pPr>
        <w:pStyle w:val="Akapitzlist"/>
        <w:numPr>
          <w:ilvl w:val="0"/>
          <w:numId w:val="6"/>
        </w:numPr>
        <w:spacing w:line="360" w:lineRule="auto"/>
      </w:pPr>
      <w:r w:rsidRPr="00AF4A13">
        <w:rPr>
          <w:rFonts w:cstheme="minorHAnsi"/>
        </w:rPr>
        <w:t xml:space="preserve"> umiejętnie planować</w:t>
      </w:r>
      <w:r w:rsidR="009A40A8">
        <w:rPr>
          <w:rFonts w:cstheme="minorHAnsi"/>
        </w:rPr>
        <w:t xml:space="preserve"> przeprowadzać  doświadczenia biologiczne określone w podstawie programowej</w:t>
      </w:r>
    </w:p>
    <w:p w14:paraId="5B3150CC" w14:textId="77777777" w:rsidR="00085CA8" w:rsidRDefault="00085CA8" w:rsidP="00B26459">
      <w:pPr>
        <w:pStyle w:val="Akapitzlist"/>
        <w:numPr>
          <w:ilvl w:val="0"/>
          <w:numId w:val="6"/>
        </w:numPr>
        <w:spacing w:line="360" w:lineRule="auto"/>
      </w:pPr>
      <w:r>
        <w:t>pogłębiać znajomość uwarunkowań zdrowia człowieka.</w:t>
      </w:r>
    </w:p>
    <w:p w14:paraId="47DAD972" w14:textId="77777777" w:rsidR="00D04365" w:rsidRPr="000C431E" w:rsidRDefault="00D04365" w:rsidP="00B26459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2E2BCF42" w14:textId="124026F7" w:rsidR="00671967" w:rsidRPr="0031323B" w:rsidRDefault="00671967" w:rsidP="00B26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opanowa</w:t>
      </w:r>
      <w:r w:rsidR="003D6BA2" w:rsidRPr="0031323B">
        <w:rPr>
          <w:rFonts w:cstheme="minorHAnsi"/>
        </w:rPr>
        <w:t xml:space="preserve">ć wiadomości i umiejętności </w:t>
      </w:r>
      <w:r w:rsidRPr="0031323B">
        <w:rPr>
          <w:rFonts w:cstheme="minorHAnsi"/>
        </w:rPr>
        <w:t xml:space="preserve">na wysokim poziomie </w:t>
      </w:r>
      <w:bookmarkEnd w:id="0"/>
      <w:r w:rsidRPr="0031323B">
        <w:rPr>
          <w:rFonts w:cstheme="minorHAnsi"/>
        </w:rPr>
        <w:t>zawart</w:t>
      </w:r>
      <w:r w:rsidR="003D6BA2" w:rsidRPr="0031323B">
        <w:rPr>
          <w:rFonts w:cstheme="minorHAnsi"/>
        </w:rPr>
        <w:t>e</w:t>
      </w:r>
      <w:r w:rsidRPr="0031323B">
        <w:rPr>
          <w:rFonts w:cstheme="minorHAnsi"/>
        </w:rPr>
        <w:t xml:space="preserve"> w podstawie programowej</w:t>
      </w:r>
    </w:p>
    <w:p w14:paraId="702FACB0" w14:textId="098BFB1C" w:rsidR="003D6BA2" w:rsidRPr="0031323B" w:rsidRDefault="00671967" w:rsidP="00B26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poprawnie stos</w:t>
      </w:r>
      <w:r w:rsidR="003D6BA2" w:rsidRPr="0031323B">
        <w:rPr>
          <w:rFonts w:cstheme="minorHAnsi"/>
        </w:rPr>
        <w:t>ować</w:t>
      </w:r>
      <w:r w:rsidRPr="0031323B">
        <w:rPr>
          <w:rFonts w:cstheme="minorHAnsi"/>
        </w:rPr>
        <w:t xml:space="preserve"> wiadomości i umiejętności objęte programem nauczania,</w:t>
      </w:r>
    </w:p>
    <w:p w14:paraId="4BE3F2FD" w14:textId="115DD4DF" w:rsidR="00D04365" w:rsidRPr="0031323B" w:rsidRDefault="003D6BA2" w:rsidP="00B26459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>wykonywać</w:t>
      </w:r>
      <w:r w:rsidR="00671967" w:rsidRPr="0031323B">
        <w:rPr>
          <w:rFonts w:cstheme="minorHAnsi"/>
        </w:rPr>
        <w:t xml:space="preserve"> samodzielnie typowe zadania, przeprowadza</w:t>
      </w:r>
      <w:r w:rsidRPr="0031323B">
        <w:rPr>
          <w:rFonts w:cstheme="minorHAnsi"/>
        </w:rPr>
        <w:t>ć</w:t>
      </w:r>
      <w:r w:rsidR="00671967" w:rsidRPr="0031323B">
        <w:rPr>
          <w:rFonts w:cstheme="minorHAnsi"/>
        </w:rPr>
        <w:t xml:space="preserve"> typowe analizy i wnioskowa</w:t>
      </w:r>
      <w:r w:rsidRPr="0031323B">
        <w:rPr>
          <w:rFonts w:cstheme="minorHAnsi"/>
        </w:rPr>
        <w:t>nia</w:t>
      </w:r>
    </w:p>
    <w:p w14:paraId="354A7DD0" w14:textId="2EF970D9" w:rsidR="003D6BA2" w:rsidRDefault="003D6BA2" w:rsidP="00B26459">
      <w:pPr>
        <w:pStyle w:val="Akapitzlist"/>
        <w:numPr>
          <w:ilvl w:val="0"/>
          <w:numId w:val="7"/>
        </w:numPr>
        <w:spacing w:after="160" w:line="360" w:lineRule="auto"/>
      </w:pPr>
      <w:r>
        <w:t>charakteryzować pierwiastki oraz składniki nieorganiczne i organiczne występujące w budowie organizmów</w:t>
      </w:r>
    </w:p>
    <w:p w14:paraId="4FA03B06" w14:textId="326B13D8" w:rsidR="003D75B8" w:rsidRDefault="003D75B8" w:rsidP="00B26459">
      <w:pPr>
        <w:pStyle w:val="Akapitzlist"/>
        <w:numPr>
          <w:ilvl w:val="0"/>
          <w:numId w:val="7"/>
        </w:numPr>
        <w:spacing w:after="160" w:line="360" w:lineRule="auto"/>
      </w:pPr>
      <w:r>
        <w:t xml:space="preserve"> </w:t>
      </w:r>
      <w:r w:rsidR="003D6BA2">
        <w:t>rozróżniać typy komórek, znać biologiczne pojęcie komórki</w:t>
      </w:r>
    </w:p>
    <w:p w14:paraId="6F94CE34" w14:textId="74703132" w:rsidR="003D75B8" w:rsidRDefault="003D6BA2" w:rsidP="00B26459">
      <w:pPr>
        <w:pStyle w:val="Akapitzlist"/>
        <w:numPr>
          <w:ilvl w:val="0"/>
          <w:numId w:val="7"/>
        </w:numPr>
        <w:spacing w:after="160" w:line="360" w:lineRule="auto"/>
      </w:pPr>
      <w:r>
        <w:t>charakteryzować organell</w:t>
      </w:r>
      <w:r w:rsidR="00B26459">
        <w:t>e</w:t>
      </w:r>
      <w:r>
        <w:t xml:space="preserve"> komórkowe</w:t>
      </w:r>
      <w:r w:rsidR="003D75B8">
        <w:t xml:space="preserve"> występujące</w:t>
      </w:r>
      <w:r>
        <w:t xml:space="preserve"> w komórkach eukariotycznych</w:t>
      </w:r>
      <w:r w:rsidR="003D75B8">
        <w:t>, określać ich</w:t>
      </w:r>
      <w:r w:rsidR="00D76878">
        <w:t xml:space="preserve"> </w:t>
      </w:r>
      <w:r>
        <w:t>funkcje</w:t>
      </w:r>
    </w:p>
    <w:p w14:paraId="1A3E86DF" w14:textId="5392992D" w:rsidR="003D6BA2" w:rsidRDefault="003D75B8" w:rsidP="00B26459">
      <w:pPr>
        <w:pStyle w:val="Akapitzlist"/>
        <w:numPr>
          <w:ilvl w:val="0"/>
          <w:numId w:val="7"/>
        </w:numPr>
        <w:spacing w:after="160" w:line="360" w:lineRule="auto"/>
      </w:pPr>
      <w:r>
        <w:t xml:space="preserve">omawiać </w:t>
      </w:r>
      <w:r w:rsidR="003D6BA2">
        <w:t>rodzaje transportu, podziały komórkowe</w:t>
      </w:r>
    </w:p>
    <w:p w14:paraId="6BC8D015" w14:textId="22D6C96D" w:rsidR="003D6BA2" w:rsidRDefault="003D6BA2" w:rsidP="00B26459">
      <w:pPr>
        <w:pStyle w:val="Akapitzlist"/>
        <w:numPr>
          <w:ilvl w:val="0"/>
          <w:numId w:val="7"/>
        </w:numPr>
        <w:spacing w:after="160" w:line="360" w:lineRule="auto"/>
      </w:pPr>
      <w:r>
        <w:t xml:space="preserve">znać podstawowe zasady metabolizmu, </w:t>
      </w:r>
      <w:r w:rsidR="009A40A8">
        <w:t>cechy charakterystyczne budowy e</w:t>
      </w:r>
      <w:r>
        <w:t>nzym</w:t>
      </w:r>
      <w:r w:rsidR="009A40A8">
        <w:t>ów</w:t>
      </w:r>
      <w:r>
        <w:t>, określać rolę enzymów i właściwości</w:t>
      </w:r>
    </w:p>
    <w:p w14:paraId="11E3A2E1" w14:textId="26040D9E" w:rsidR="003D6BA2" w:rsidRDefault="003D75B8" w:rsidP="00B26459">
      <w:pPr>
        <w:pStyle w:val="Akapitzlist"/>
        <w:numPr>
          <w:ilvl w:val="0"/>
          <w:numId w:val="7"/>
        </w:numPr>
        <w:spacing w:after="160" w:line="360" w:lineRule="auto"/>
      </w:pPr>
      <w:r>
        <w:t xml:space="preserve"> </w:t>
      </w:r>
      <w:r w:rsidR="003D6BA2">
        <w:t xml:space="preserve">charakteryzować oddychanie komórkowe i inne procesy metaboliczne określone </w:t>
      </w:r>
      <w:bookmarkStart w:id="1" w:name="_Hlk148951784"/>
      <w:r w:rsidR="003D6BA2">
        <w:br/>
        <w:t>w podstawie programowej</w:t>
      </w:r>
    </w:p>
    <w:p w14:paraId="64EC3EEB" w14:textId="6C3AC0B1" w:rsidR="003D6BA2" w:rsidRDefault="003D6BA2" w:rsidP="00B26459">
      <w:pPr>
        <w:pStyle w:val="Akapitzlist"/>
        <w:numPr>
          <w:ilvl w:val="0"/>
          <w:numId w:val="7"/>
        </w:numPr>
        <w:spacing w:after="160" w:line="360" w:lineRule="auto"/>
      </w:pPr>
      <w:r>
        <w:lastRenderedPageBreak/>
        <w:t>w zakresie budowy i fizjologii człowieka charakteryzować odżywianie, odporność, wymianę gazową i krążenie, wydalanie i osmoregulację regulację hormonalną i nerwową, poruszanie się, skórę i termoregulację, rozmnażanie i rozwój</w:t>
      </w:r>
    </w:p>
    <w:p w14:paraId="5636AB84" w14:textId="4C3A10C9" w:rsidR="003D6BA2" w:rsidRDefault="003D6BA2" w:rsidP="00B26459">
      <w:pPr>
        <w:pStyle w:val="Akapitzlist"/>
        <w:numPr>
          <w:ilvl w:val="0"/>
          <w:numId w:val="7"/>
        </w:numPr>
        <w:spacing w:after="160" w:line="360" w:lineRule="auto"/>
      </w:pPr>
      <w:r>
        <w:t>określać tkanki, narządy człowieka, które tworzą poszczególne układy, rozpoznawać je, omawiać budowę i funkcje oraz powiązania</w:t>
      </w:r>
    </w:p>
    <w:p w14:paraId="01E972A2" w14:textId="77777777" w:rsidR="00085CA8" w:rsidRDefault="00085CA8" w:rsidP="00B26459">
      <w:pPr>
        <w:pStyle w:val="Akapitzlist"/>
        <w:numPr>
          <w:ilvl w:val="0"/>
          <w:numId w:val="7"/>
        </w:numPr>
        <w:spacing w:line="360" w:lineRule="auto"/>
      </w:pPr>
      <w:r>
        <w:t>pogłębiać znajomość uwarunkowań zdrowia człowieka.</w:t>
      </w:r>
    </w:p>
    <w:p w14:paraId="02EDBF23" w14:textId="3E6B07E9" w:rsidR="00D04365" w:rsidRPr="000C431E" w:rsidRDefault="00D04365" w:rsidP="00B26459">
      <w:pPr>
        <w:spacing w:line="360" w:lineRule="auto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3AD4D197" w14:textId="43C8AF0D" w:rsidR="003D6BA2" w:rsidRPr="0031323B" w:rsidRDefault="00AF4A13" w:rsidP="00B2645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powinien </w:t>
      </w:r>
      <w:r w:rsidR="003D6BA2" w:rsidRPr="0031323B">
        <w:rPr>
          <w:rFonts w:cstheme="minorHAnsi"/>
        </w:rPr>
        <w:t>sprawnie posług</w:t>
      </w:r>
      <w:r w:rsidR="003D75B8" w:rsidRPr="0031323B">
        <w:rPr>
          <w:rFonts w:cstheme="minorHAnsi"/>
        </w:rPr>
        <w:t>iwać</w:t>
      </w:r>
      <w:r w:rsidR="003D6BA2" w:rsidRPr="0031323B">
        <w:rPr>
          <w:rFonts w:cstheme="minorHAnsi"/>
        </w:rPr>
        <w:t xml:space="preserve"> się zdobytymi wiadomościami i umiejętnościami, rozwiąz</w:t>
      </w:r>
      <w:r w:rsidR="003D75B8" w:rsidRPr="0031323B">
        <w:rPr>
          <w:rFonts w:cstheme="minorHAnsi"/>
        </w:rPr>
        <w:t xml:space="preserve">ywać </w:t>
      </w:r>
      <w:r w:rsidR="003D6BA2" w:rsidRPr="0031323B">
        <w:rPr>
          <w:rFonts w:cstheme="minorHAnsi"/>
        </w:rPr>
        <w:t>samodzielnie problemy teoretyczne i praktyczne ujęte programem nauczania,</w:t>
      </w:r>
    </w:p>
    <w:p w14:paraId="328F972E" w14:textId="14D9A5A0" w:rsidR="00D76878" w:rsidRPr="0031323B" w:rsidRDefault="00D76878" w:rsidP="00B2645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>interpretować informacje, wyjaśniać związki przyczynowo -skutkowe, przedstawia</w:t>
      </w:r>
      <w:r w:rsidR="00AF4A13">
        <w:t>ć argumenty związane z omawianymi zagadnieniami biologicznymi</w:t>
      </w:r>
    </w:p>
    <w:p w14:paraId="11795AF6" w14:textId="2F19A17E" w:rsidR="003D6BA2" w:rsidRPr="0031323B" w:rsidRDefault="003D6BA2" w:rsidP="00B26459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 w:rsidRPr="0031323B">
        <w:rPr>
          <w:rFonts w:cstheme="minorHAnsi"/>
        </w:rPr>
        <w:t xml:space="preserve"> zastosować posiadaną wiedzę i umiejętności do rozwiązywania zadań i problemów </w:t>
      </w:r>
      <w:r w:rsidR="0031323B">
        <w:rPr>
          <w:rFonts w:cstheme="minorHAnsi"/>
        </w:rPr>
        <w:br/>
      </w:r>
      <w:r w:rsidRPr="0031323B">
        <w:rPr>
          <w:rFonts w:cstheme="minorHAnsi"/>
        </w:rPr>
        <w:t>w nowych sytuacjach;</w:t>
      </w:r>
    </w:p>
    <w:p w14:paraId="46F86665" w14:textId="77A33F51" w:rsidR="00D04365" w:rsidRPr="000C431E" w:rsidRDefault="00D04365" w:rsidP="00B2645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celującą uczeń powinien wypełniać takie wymagania jak na ocenę bardzo dobrą, a ponadto:</w:t>
      </w:r>
    </w:p>
    <w:p w14:paraId="318094A1" w14:textId="055522A0" w:rsidR="003D6BA2" w:rsidRPr="0031323B" w:rsidRDefault="003D6BA2" w:rsidP="00B26459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line="360" w:lineRule="auto"/>
        <w:rPr>
          <w:rFonts w:cstheme="minorHAnsi"/>
        </w:rPr>
      </w:pPr>
      <w:r>
        <w:t xml:space="preserve"> </w:t>
      </w:r>
      <w:r w:rsidR="00AF4A13">
        <w:t xml:space="preserve">powinien </w:t>
      </w:r>
      <w:r w:rsidRPr="0031323B">
        <w:rPr>
          <w:rFonts w:cstheme="minorHAnsi"/>
        </w:rPr>
        <w:t>biegle posług</w:t>
      </w:r>
      <w:r w:rsidR="003D75B8" w:rsidRPr="0031323B">
        <w:rPr>
          <w:rFonts w:cstheme="minorHAnsi"/>
        </w:rPr>
        <w:t>iwać</w:t>
      </w:r>
      <w:r w:rsidRPr="0031323B">
        <w:rPr>
          <w:rFonts w:cstheme="minorHAnsi"/>
        </w:rPr>
        <w:t xml:space="preserve"> się zdobytymi wiadomościami i umiejętnościami </w:t>
      </w:r>
      <w:r w:rsidR="0031323B">
        <w:rPr>
          <w:rFonts w:cstheme="minorHAnsi"/>
        </w:rPr>
        <w:br/>
      </w:r>
      <w:r w:rsidRPr="0031323B">
        <w:rPr>
          <w:rFonts w:cstheme="minorHAnsi"/>
        </w:rPr>
        <w:t>w rozwiązywaniu problemów teoretycznych i praktycznych programu nauczania, propon</w:t>
      </w:r>
      <w:r w:rsidR="003D75B8" w:rsidRPr="0031323B">
        <w:rPr>
          <w:rFonts w:cstheme="minorHAnsi"/>
        </w:rPr>
        <w:t>ować</w:t>
      </w:r>
      <w:r w:rsidRPr="0031323B">
        <w:rPr>
          <w:rFonts w:cstheme="minorHAnsi"/>
        </w:rPr>
        <w:t xml:space="preserve"> rozwiązania nietypowe lub</w:t>
      </w:r>
    </w:p>
    <w:p w14:paraId="1B769790" w14:textId="25F32779" w:rsidR="00D04365" w:rsidRPr="00F90581" w:rsidRDefault="003D6BA2" w:rsidP="00B26459">
      <w:pPr>
        <w:pStyle w:val="Akapitzlist"/>
        <w:numPr>
          <w:ilvl w:val="0"/>
          <w:numId w:val="9"/>
        </w:numPr>
        <w:spacing w:line="360" w:lineRule="auto"/>
      </w:pPr>
      <w:r w:rsidRPr="0031323B">
        <w:rPr>
          <w:rFonts w:cstheme="minorHAnsi"/>
        </w:rPr>
        <w:t xml:space="preserve"> osiąga</w:t>
      </w:r>
      <w:r w:rsidR="00D76878" w:rsidRPr="0031323B">
        <w:rPr>
          <w:rFonts w:cstheme="minorHAnsi"/>
        </w:rPr>
        <w:t>ć</w:t>
      </w:r>
      <w:r w:rsidRPr="0031323B">
        <w:rPr>
          <w:rFonts w:cstheme="minorHAnsi"/>
        </w:rPr>
        <w:t xml:space="preserve"> sukcesy w konkursach i olimpiadach przedmiotowych, kwalifikując się do finałów na szczeblu wojewódzkim, regionalnym lub krajowym, lub posiada</w:t>
      </w:r>
      <w:r w:rsidR="00AF4A13" w:rsidRPr="0031323B">
        <w:rPr>
          <w:rFonts w:cstheme="minorHAnsi"/>
        </w:rPr>
        <w:t>ć</w:t>
      </w:r>
      <w:r w:rsidRPr="0031323B">
        <w:rPr>
          <w:rFonts w:cstheme="minorHAnsi"/>
        </w:rPr>
        <w:t xml:space="preserve"> inne porównywalne osiągnięcia</w:t>
      </w:r>
      <w:r w:rsidRPr="0031323B">
        <w:rPr>
          <w:b/>
          <w:u w:val="single"/>
        </w:rPr>
        <w:t xml:space="preserve"> </w:t>
      </w:r>
    </w:p>
    <w:p w14:paraId="3C25534E" w14:textId="5A6F26A9" w:rsidR="00F90581" w:rsidRPr="00203AE6" w:rsidRDefault="00F90581" w:rsidP="00A22D5A">
      <w:pPr>
        <w:spacing w:line="360" w:lineRule="auto"/>
        <w:rPr>
          <w:b/>
          <w:u w:val="single"/>
        </w:rPr>
      </w:pPr>
      <w:r w:rsidRPr="00203AE6">
        <w:rPr>
          <w:b/>
          <w:u w:val="single"/>
        </w:rPr>
        <w:t>Uczeń otrzyma ocenę niedostateczną, jeżeli:</w:t>
      </w:r>
    </w:p>
    <w:p w14:paraId="7EF9A841" w14:textId="77777777" w:rsidR="00F90581" w:rsidRDefault="00F90581" w:rsidP="00A22D5A">
      <w:pPr>
        <w:pStyle w:val="Akapitzlist"/>
        <w:numPr>
          <w:ilvl w:val="0"/>
          <w:numId w:val="9"/>
        </w:numPr>
        <w:spacing w:line="360" w:lineRule="auto"/>
        <w:jc w:val="both"/>
      </w:pPr>
      <w:r>
        <w:t>nie sprostał wymaganiom na ocenę dopuszczającą</w:t>
      </w:r>
    </w:p>
    <w:p w14:paraId="4AB8CC69" w14:textId="70C13897" w:rsidR="00F90581" w:rsidRDefault="00F90581" w:rsidP="00A22D5A">
      <w:pPr>
        <w:pStyle w:val="Akapitzlist"/>
        <w:numPr>
          <w:ilvl w:val="0"/>
          <w:numId w:val="9"/>
        </w:numPr>
        <w:spacing w:line="360" w:lineRule="auto"/>
      </w:pPr>
      <w:r>
        <w:t xml:space="preserve">nie opanował podstawowych wiadomości i umiejętności wynikających z programu nauczania, </w:t>
      </w:r>
      <w:r>
        <w:br/>
        <w:t>a braki te uniemożliwiają dalsze zdobywanie wiedzy w zakresie biologii</w:t>
      </w:r>
    </w:p>
    <w:p w14:paraId="2E86A94B" w14:textId="72B41A4A" w:rsidR="00F90581" w:rsidRDefault="00F90581" w:rsidP="00A22D5A">
      <w:pPr>
        <w:pStyle w:val="Akapitzlist"/>
        <w:numPr>
          <w:ilvl w:val="0"/>
          <w:numId w:val="9"/>
        </w:numPr>
        <w:spacing w:line="360" w:lineRule="auto"/>
      </w:pPr>
      <w:r>
        <w:t>nie radzi sobie ze zrozumieniem najprostszych pojęć i zagadnień</w:t>
      </w:r>
    </w:p>
    <w:p w14:paraId="7F197138" w14:textId="6FE9845C" w:rsidR="00F90581" w:rsidRDefault="00F90581" w:rsidP="00A22D5A">
      <w:pPr>
        <w:pStyle w:val="Akapitzlist"/>
        <w:numPr>
          <w:ilvl w:val="0"/>
          <w:numId w:val="9"/>
        </w:numPr>
        <w:spacing w:line="360" w:lineRule="auto"/>
      </w:pPr>
      <w:r>
        <w:t xml:space="preserve">nie potrafi (nawet z pomocą nauczyciela, który zadaje pytania pomocnicze) udzielać poprawnych odpowiedzi  </w:t>
      </w:r>
    </w:p>
    <w:p w14:paraId="0E195C6B" w14:textId="5944002A" w:rsidR="00F90581" w:rsidRDefault="00F90581" w:rsidP="00A22D5A">
      <w:pPr>
        <w:pStyle w:val="Akapitzlist"/>
        <w:numPr>
          <w:ilvl w:val="0"/>
          <w:numId w:val="9"/>
        </w:numPr>
        <w:spacing w:line="360" w:lineRule="auto"/>
      </w:pPr>
      <w:r>
        <w:t xml:space="preserve">nie wykazuje chęci współpracy w celu uzupełnienia braków i nabycia podstawowej wiedzy  </w:t>
      </w:r>
      <w:r>
        <w:br/>
        <w:t xml:space="preserve"> i umiejętności.</w:t>
      </w:r>
    </w:p>
    <w:bookmarkEnd w:id="1"/>
    <w:p w14:paraId="7DB9CF19" w14:textId="77777777" w:rsidR="00BD5816" w:rsidRPr="000D5FAC" w:rsidRDefault="00BD5816" w:rsidP="00BD5816">
      <w:pPr>
        <w:widowControl w:val="0"/>
        <w:shd w:val="clear" w:color="auto" w:fill="FFFFFF"/>
        <w:tabs>
          <w:tab w:val="left" w:pos="226"/>
        </w:tabs>
        <w:autoSpaceDE w:val="0"/>
        <w:autoSpaceDN w:val="0"/>
        <w:adjustRightInd w:val="0"/>
        <w:jc w:val="both"/>
        <w:rPr>
          <w:b/>
          <w:bCs/>
          <w:color w:val="000000"/>
          <w:spacing w:val="14"/>
          <w:u w:val="single"/>
        </w:rPr>
      </w:pPr>
      <w:r w:rsidRPr="000D5FAC">
        <w:rPr>
          <w:b/>
          <w:bCs/>
          <w:color w:val="000000"/>
          <w:spacing w:val="14"/>
          <w:u w:val="single"/>
        </w:rPr>
        <w:t>Dziedziny aktywności ucznia</w:t>
      </w:r>
    </w:p>
    <w:p w14:paraId="5C4AFAFA" w14:textId="77777777" w:rsidR="00BD5816" w:rsidRPr="000D5FAC" w:rsidRDefault="00BD5816" w:rsidP="00BD5816">
      <w:pPr>
        <w:shd w:val="clear" w:color="auto" w:fill="FFFFFF"/>
        <w:spacing w:before="14"/>
        <w:ind w:right="5069"/>
        <w:jc w:val="both"/>
      </w:pPr>
      <w:r w:rsidRPr="000D5FAC">
        <w:rPr>
          <w:color w:val="000000"/>
          <w:spacing w:val="-1"/>
        </w:rPr>
        <w:t>Uczeń zobowiązany jest do:</w:t>
      </w:r>
    </w:p>
    <w:p w14:paraId="438B1D44" w14:textId="77777777" w:rsidR="00BD5816" w:rsidRPr="000D5FAC" w:rsidRDefault="00BD5816" w:rsidP="00BD5816">
      <w:pPr>
        <w:pStyle w:val="Akapitzlist"/>
        <w:numPr>
          <w:ilvl w:val="0"/>
          <w:numId w:val="10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prowadzenia zeszytu przedmiotowego,</w:t>
      </w:r>
      <w:r w:rsidRPr="000D5FAC">
        <w:t xml:space="preserve"> w którym powinny </w:t>
      </w:r>
      <w:r>
        <w:t xml:space="preserve">znaleźć </w:t>
      </w:r>
      <w:r w:rsidRPr="000D5FAC">
        <w:t xml:space="preserve">się </w:t>
      </w:r>
      <w:r>
        <w:t>tematy lekcji,</w:t>
      </w:r>
      <w:r w:rsidRPr="000D5FAC">
        <w:t xml:space="preserve"> notatki</w:t>
      </w:r>
      <w:r w:rsidRPr="000D5FAC">
        <w:br/>
        <w:t xml:space="preserve"> i prace domowe. Zeszyt powinien być prowadzony systematycznie; uczeń w przypadku nieobecności w szkole powinien zeszyt uzupełnić.</w:t>
      </w:r>
    </w:p>
    <w:p w14:paraId="4AEE8861" w14:textId="77777777" w:rsidR="00BD5816" w:rsidRPr="000D5FAC" w:rsidRDefault="00BD5816" w:rsidP="00BD5816">
      <w:pPr>
        <w:pStyle w:val="Akapitzlist"/>
        <w:numPr>
          <w:ilvl w:val="0"/>
          <w:numId w:val="10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wykonywania prac domowych i prac samodzielnych na lekcji,</w:t>
      </w:r>
    </w:p>
    <w:p w14:paraId="3BF2C070" w14:textId="77777777" w:rsidR="00BD5816" w:rsidRPr="000D5FAC" w:rsidRDefault="00BD5816" w:rsidP="00BD5816">
      <w:pPr>
        <w:pStyle w:val="Akapitzlist"/>
        <w:numPr>
          <w:ilvl w:val="0"/>
          <w:numId w:val="10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</w:rPr>
        <w:t>aktywnego udziału w lekcji,</w:t>
      </w:r>
    </w:p>
    <w:p w14:paraId="6ACD624D" w14:textId="77777777" w:rsidR="00BD5816" w:rsidRPr="000D5FAC" w:rsidRDefault="00BD5816" w:rsidP="00BD5816">
      <w:pPr>
        <w:pStyle w:val="Akapitzlist"/>
        <w:numPr>
          <w:ilvl w:val="0"/>
          <w:numId w:val="10"/>
        </w:num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-2"/>
        </w:rPr>
        <w:t>przygotowania do lekcji z trzech ostatnich tematów lekcyjnych.</w:t>
      </w:r>
    </w:p>
    <w:p w14:paraId="6441071A" w14:textId="77777777" w:rsidR="00BD5816" w:rsidRPr="000D5FAC" w:rsidRDefault="00BD5816" w:rsidP="00BD5816">
      <w:pPr>
        <w:shd w:val="clear" w:color="auto" w:fill="FFFFFF"/>
        <w:tabs>
          <w:tab w:val="left" w:pos="662"/>
        </w:tabs>
        <w:spacing w:after="200" w:line="276" w:lineRule="auto"/>
        <w:rPr>
          <w:color w:val="000000"/>
        </w:rPr>
      </w:pPr>
      <w:r w:rsidRPr="000D5FAC">
        <w:rPr>
          <w:color w:val="000000"/>
          <w:spacing w:val="14"/>
          <w:u w:val="single"/>
        </w:rPr>
        <w:t>Formy oceniania</w:t>
      </w:r>
      <w:r w:rsidRPr="000D5FAC">
        <w:rPr>
          <w:color w:val="000000"/>
        </w:rPr>
        <w:t>: sprawdziany</w:t>
      </w:r>
      <w:r>
        <w:rPr>
          <w:color w:val="000000"/>
        </w:rPr>
        <w:t>,</w:t>
      </w:r>
      <w:r w:rsidRPr="000D5FAC">
        <w:rPr>
          <w:color w:val="000000"/>
        </w:rPr>
        <w:t xml:space="preserve"> testy, wypowiedzi ustne</w:t>
      </w:r>
      <w:r>
        <w:rPr>
          <w:color w:val="000000"/>
        </w:rPr>
        <w:t xml:space="preserve"> oraz</w:t>
      </w:r>
      <w:r w:rsidRPr="000D5FAC">
        <w:rPr>
          <w:color w:val="000000"/>
        </w:rPr>
        <w:t xml:space="preserve"> kartkówki obejmujące materiał z trzech ostatnich lekcji, aktywność i praca samodzielna na lekcji, </w:t>
      </w:r>
      <w:r w:rsidRPr="000D5FAC">
        <w:rPr>
          <w:color w:val="000000"/>
          <w:spacing w:val="-1"/>
        </w:rPr>
        <w:t xml:space="preserve">prace domowe, </w:t>
      </w:r>
      <w:r w:rsidRPr="000D5FAC">
        <w:rPr>
          <w:color w:val="000000"/>
        </w:rPr>
        <w:t>umiejętności praktyczne, np. doświadczenia, ćwiczenia terenowe</w:t>
      </w:r>
    </w:p>
    <w:p w14:paraId="7C3E2572" w14:textId="77777777" w:rsidR="00F90581" w:rsidRDefault="00F90581" w:rsidP="00F90581">
      <w:pPr>
        <w:spacing w:line="360" w:lineRule="auto"/>
      </w:pPr>
    </w:p>
    <w:p w14:paraId="4DEAC1CE" w14:textId="77777777" w:rsidR="00D04365" w:rsidRPr="00D04365" w:rsidRDefault="00D04365" w:rsidP="00B26459">
      <w:pPr>
        <w:spacing w:line="360" w:lineRule="auto"/>
        <w:ind w:left="181" w:hanging="181"/>
        <w:rPr>
          <w:b/>
          <w:u w:val="single"/>
        </w:rPr>
      </w:pPr>
    </w:p>
    <w:p w14:paraId="723E7581" w14:textId="77777777" w:rsidR="00D04365" w:rsidRDefault="00D04365" w:rsidP="00B26459">
      <w:pPr>
        <w:spacing w:line="360" w:lineRule="auto"/>
      </w:pPr>
    </w:p>
    <w:sectPr w:rsidR="00D04365" w:rsidSect="00B264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363D4"/>
    <w:multiLevelType w:val="hybridMultilevel"/>
    <w:tmpl w:val="1BE6912C"/>
    <w:lvl w:ilvl="0" w:tplc="0E784DF4">
      <w:start w:val="1"/>
      <w:numFmt w:val="lowerLetter"/>
      <w:lvlText w:val="%1)"/>
      <w:lvlJc w:val="left"/>
      <w:pPr>
        <w:ind w:left="1032" w:hanging="72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" w15:restartNumberingAfterBreak="0">
    <w:nsid w:val="059715A0"/>
    <w:multiLevelType w:val="hybridMultilevel"/>
    <w:tmpl w:val="BD9C820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5221B"/>
    <w:multiLevelType w:val="hybridMultilevel"/>
    <w:tmpl w:val="1C0A2FD0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7103D"/>
    <w:multiLevelType w:val="hybridMultilevel"/>
    <w:tmpl w:val="44CCD338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A36EC"/>
    <w:multiLevelType w:val="hybridMultilevel"/>
    <w:tmpl w:val="719605A2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10123F"/>
    <w:multiLevelType w:val="hybridMultilevel"/>
    <w:tmpl w:val="152476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DE04E8"/>
    <w:multiLevelType w:val="hybridMultilevel"/>
    <w:tmpl w:val="B9FEFE46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D6132A"/>
    <w:multiLevelType w:val="hybridMultilevel"/>
    <w:tmpl w:val="BE0C84A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D6B13"/>
    <w:multiLevelType w:val="hybridMultilevel"/>
    <w:tmpl w:val="2A1020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3D5109"/>
    <w:multiLevelType w:val="hybridMultilevel"/>
    <w:tmpl w:val="3AF08CC4"/>
    <w:lvl w:ilvl="0" w:tplc="81BEE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6383962">
    <w:abstractNumId w:val="5"/>
  </w:num>
  <w:num w:numId="2" w16cid:durableId="544952969">
    <w:abstractNumId w:val="1"/>
  </w:num>
  <w:num w:numId="3" w16cid:durableId="244580528">
    <w:abstractNumId w:val="8"/>
  </w:num>
  <w:num w:numId="4" w16cid:durableId="1640763941">
    <w:abstractNumId w:val="4"/>
  </w:num>
  <w:num w:numId="5" w16cid:durableId="2039161520">
    <w:abstractNumId w:val="9"/>
  </w:num>
  <w:num w:numId="6" w16cid:durableId="307632920">
    <w:abstractNumId w:val="3"/>
  </w:num>
  <w:num w:numId="7" w16cid:durableId="691613677">
    <w:abstractNumId w:val="6"/>
  </w:num>
  <w:num w:numId="8" w16cid:durableId="819467316">
    <w:abstractNumId w:val="7"/>
  </w:num>
  <w:num w:numId="9" w16cid:durableId="973869447">
    <w:abstractNumId w:val="2"/>
  </w:num>
  <w:num w:numId="10" w16cid:durableId="5541273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03213E"/>
    <w:rsid w:val="00085CA8"/>
    <w:rsid w:val="000E073F"/>
    <w:rsid w:val="001164F5"/>
    <w:rsid w:val="0031323B"/>
    <w:rsid w:val="0035607E"/>
    <w:rsid w:val="003D6BA2"/>
    <w:rsid w:val="003D75B8"/>
    <w:rsid w:val="00517DD0"/>
    <w:rsid w:val="00584205"/>
    <w:rsid w:val="00671967"/>
    <w:rsid w:val="006D7F69"/>
    <w:rsid w:val="006F65EA"/>
    <w:rsid w:val="0074555C"/>
    <w:rsid w:val="007B2387"/>
    <w:rsid w:val="007D6BA4"/>
    <w:rsid w:val="007F17EE"/>
    <w:rsid w:val="009A40A8"/>
    <w:rsid w:val="009A4AC5"/>
    <w:rsid w:val="00A02C0D"/>
    <w:rsid w:val="00A152BA"/>
    <w:rsid w:val="00A1736D"/>
    <w:rsid w:val="00A22D5A"/>
    <w:rsid w:val="00AA6BB8"/>
    <w:rsid w:val="00AA7D98"/>
    <w:rsid w:val="00AF4A13"/>
    <w:rsid w:val="00B26459"/>
    <w:rsid w:val="00BB02F8"/>
    <w:rsid w:val="00BD5816"/>
    <w:rsid w:val="00C94065"/>
    <w:rsid w:val="00C97A48"/>
    <w:rsid w:val="00C97C03"/>
    <w:rsid w:val="00CC4F47"/>
    <w:rsid w:val="00D04365"/>
    <w:rsid w:val="00D76878"/>
    <w:rsid w:val="00D76E22"/>
    <w:rsid w:val="00DD7551"/>
    <w:rsid w:val="00EA17A9"/>
    <w:rsid w:val="00F42410"/>
    <w:rsid w:val="00F90581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74D95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951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Katarzyna Graczyk</cp:lastModifiedBy>
  <cp:revision>19</cp:revision>
  <dcterms:created xsi:type="dcterms:W3CDTF">2022-09-04T14:57:00Z</dcterms:created>
  <dcterms:modified xsi:type="dcterms:W3CDTF">2024-09-06T18:51:00Z</dcterms:modified>
</cp:coreProperties>
</file>